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31DA" w14:textId="77777777" w:rsidR="00B5629B" w:rsidRDefault="00000000">
      <w:pPr>
        <w:pStyle w:val="Textoindependiente"/>
        <w:ind w:left="387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0A34C67" wp14:editId="73B70207">
            <wp:extent cx="606123" cy="6827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23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A6A16" w14:textId="77777777" w:rsidR="00B5629B" w:rsidRDefault="00000000">
      <w:pPr>
        <w:pStyle w:val="Ttulo1"/>
        <w:spacing w:before="8"/>
        <w:ind w:left="1440" w:right="1453" w:firstLine="0"/>
        <w:jc w:val="center"/>
        <w:rPr>
          <w:rFonts w:ascii="Times New Roman"/>
        </w:rPr>
      </w:pPr>
      <w:r>
        <w:rPr>
          <w:rFonts w:ascii="Times New Roman"/>
        </w:rPr>
        <w:t>UNIVERSIDAD NACIONAL MAYOR DE SAN MARCOS</w:t>
      </w:r>
    </w:p>
    <w:p w14:paraId="3C04AB6E" w14:textId="77777777" w:rsidR="00B5629B" w:rsidRDefault="00000000">
      <w:pPr>
        <w:pStyle w:val="Textoindependiente"/>
        <w:ind w:left="1440" w:right="14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Universidad del Perú, DECANA DE AMÉRICA</w:t>
      </w:r>
    </w:p>
    <w:p w14:paraId="1A3161D9" w14:textId="77777777" w:rsidR="00B5629B" w:rsidRDefault="00000000">
      <w:pPr>
        <w:pStyle w:val="Ttulo1"/>
        <w:spacing w:line="364" w:lineRule="auto"/>
        <w:ind w:left="1441" w:right="1453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FACULTAD DE INGENIERIA DE SISTEMAS E INFORMÁTICA UNIDAD DE POSGRADO</w:t>
      </w:r>
    </w:p>
    <w:p w14:paraId="73836EDC" w14:textId="77777777" w:rsidR="00B5629B" w:rsidRDefault="00B5629B">
      <w:pPr>
        <w:pStyle w:val="Textoindependiente"/>
        <w:spacing w:before="4"/>
        <w:rPr>
          <w:rFonts w:ascii="Times New Roman"/>
          <w:b/>
        </w:rPr>
      </w:pPr>
    </w:p>
    <w:p w14:paraId="1440F47F" w14:textId="77777777" w:rsidR="00B5629B" w:rsidRDefault="00000000">
      <w:pPr>
        <w:pStyle w:val="Ttulo"/>
      </w:pPr>
      <w:r>
        <w:t>PROYECTO DE INVESTIGACIÓN</w:t>
      </w:r>
    </w:p>
    <w:p w14:paraId="1AF0684F" w14:textId="77777777" w:rsidR="00B5629B" w:rsidRDefault="00B5629B">
      <w:pPr>
        <w:pStyle w:val="Textoindependiente"/>
        <w:spacing w:before="4"/>
        <w:rPr>
          <w:rFonts w:ascii="Calibri"/>
          <w:b/>
          <w:sz w:val="19"/>
        </w:rPr>
      </w:pPr>
    </w:p>
    <w:p w14:paraId="13DE4CB5" w14:textId="1D076482" w:rsidR="00B5629B" w:rsidRDefault="00000000">
      <w:pPr>
        <w:pStyle w:val="Ttulo1"/>
        <w:ind w:left="101" w:firstLine="0"/>
      </w:pPr>
      <w:r>
        <w:t>ESTRUCTURA DEL PROYECTO DE INVESTIGACIÓN</w:t>
      </w:r>
    </w:p>
    <w:p w14:paraId="52318376" w14:textId="77777777" w:rsidR="00B5629B" w:rsidRDefault="00B5629B">
      <w:pPr>
        <w:pStyle w:val="Textoindependiente"/>
        <w:rPr>
          <w:b/>
        </w:rPr>
      </w:pPr>
    </w:p>
    <w:p w14:paraId="508D1930" w14:textId="2F14AF92" w:rsidR="00B5629B" w:rsidRDefault="00000000">
      <w:pPr>
        <w:pStyle w:val="Textoindependiente"/>
        <w:ind w:left="101" w:right="113"/>
        <w:jc w:val="both"/>
      </w:pPr>
      <w:r>
        <w:t xml:space="preserve">A </w:t>
      </w:r>
      <w:r w:rsidR="00CB7090">
        <w:t>continuación,</w:t>
      </w:r>
      <w:r>
        <w:t xml:space="preserve"> se explica el esquema para la elaboración y presentación del proyecto de investigación.</w:t>
      </w:r>
    </w:p>
    <w:p w14:paraId="500C1FAD" w14:textId="77777777" w:rsidR="00B5629B" w:rsidRDefault="00B5629B">
      <w:pPr>
        <w:pStyle w:val="Textoindependiente"/>
        <w:spacing w:before="1"/>
      </w:pPr>
    </w:p>
    <w:p w14:paraId="7C28167F" w14:textId="77777777" w:rsidR="00B5629B" w:rsidRDefault="00000000">
      <w:pPr>
        <w:pStyle w:val="Ttulo1"/>
        <w:numPr>
          <w:ilvl w:val="0"/>
          <w:numId w:val="3"/>
        </w:numPr>
        <w:tabs>
          <w:tab w:val="left" w:pos="262"/>
        </w:tabs>
      </w:pPr>
      <w:r>
        <w:t>PLANTEAMIENTO DEL PROBLEMA</w:t>
      </w:r>
    </w:p>
    <w:p w14:paraId="28F4007F" w14:textId="77777777" w:rsidR="00B5629B" w:rsidRDefault="00000000">
      <w:pPr>
        <w:pStyle w:val="Prrafodelista"/>
        <w:numPr>
          <w:ilvl w:val="1"/>
          <w:numId w:val="2"/>
        </w:numPr>
        <w:tabs>
          <w:tab w:val="left" w:pos="429"/>
        </w:tabs>
        <w:jc w:val="both"/>
        <w:rPr>
          <w:b/>
          <w:sz w:val="20"/>
        </w:rPr>
      </w:pPr>
      <w:r>
        <w:rPr>
          <w:b/>
          <w:sz w:val="20"/>
        </w:rPr>
        <w:t>Situación Problemática</w:t>
      </w:r>
    </w:p>
    <w:p w14:paraId="33C3D371" w14:textId="77777777" w:rsidR="00B5629B" w:rsidRDefault="00000000">
      <w:pPr>
        <w:pStyle w:val="Textoindependiente"/>
        <w:ind w:left="101" w:right="114"/>
        <w:jc w:val="both"/>
      </w:pPr>
      <w:r>
        <w:t>El problema de investigación, según su alcance y naturaleza, debe ser explícitamente vinculado (en términos explicativos o correlacionales) con los aspectos con los cuales está ligado. Los criterios son: Importancia, novedad, interés y viabilidad.</w:t>
      </w:r>
    </w:p>
    <w:p w14:paraId="7A935E94" w14:textId="77777777" w:rsidR="00B5629B" w:rsidRDefault="00B5629B">
      <w:pPr>
        <w:pStyle w:val="Textoindependiente"/>
        <w:spacing w:before="1"/>
      </w:pPr>
    </w:p>
    <w:p w14:paraId="02A04D61" w14:textId="77777777" w:rsidR="00B5629B" w:rsidRDefault="00000000">
      <w:pPr>
        <w:pStyle w:val="Ttulo1"/>
        <w:numPr>
          <w:ilvl w:val="1"/>
          <w:numId w:val="2"/>
        </w:numPr>
        <w:tabs>
          <w:tab w:val="left" w:pos="429"/>
        </w:tabs>
        <w:jc w:val="both"/>
      </w:pPr>
      <w:r>
        <w:t>Formulación del Problema</w:t>
      </w:r>
    </w:p>
    <w:p w14:paraId="5AC52E38" w14:textId="6A3A9508" w:rsidR="00B5629B" w:rsidRDefault="00000000">
      <w:pPr>
        <w:pStyle w:val="Textoindependiente"/>
        <w:ind w:left="101" w:right="114"/>
        <w:jc w:val="both"/>
      </w:pPr>
      <w:r>
        <w:t xml:space="preserve">Responde a la pregunta. ¿En qué consiste el problema </w:t>
      </w:r>
      <w:r w:rsidR="00CB7090">
        <w:t>nombrado?</w:t>
      </w:r>
      <w:r>
        <w:t xml:space="preserve"> El problema puede ser formulado en forma de pregunta tanto para el problema general como para los problemas específicos.</w:t>
      </w:r>
    </w:p>
    <w:p w14:paraId="598B0C16" w14:textId="77777777" w:rsidR="00B5629B" w:rsidRDefault="00000000">
      <w:pPr>
        <w:pStyle w:val="Textoindependiente"/>
        <w:spacing w:before="1"/>
        <w:ind w:left="101" w:right="113"/>
        <w:jc w:val="both"/>
      </w:pPr>
      <w:r>
        <w:t>Adicionalmente debe indicarse si todo el problema va a ser desarrollado en la investigación o precisar la parte de él que requiere ser tratada científicamente y que da el título a la investigación.</w:t>
      </w:r>
    </w:p>
    <w:p w14:paraId="465B8E7E" w14:textId="77777777" w:rsidR="00B5629B" w:rsidRDefault="00B5629B">
      <w:pPr>
        <w:pStyle w:val="Textoindependiente"/>
      </w:pPr>
    </w:p>
    <w:p w14:paraId="41766432" w14:textId="77777777" w:rsidR="00B5629B" w:rsidRDefault="00000000">
      <w:pPr>
        <w:pStyle w:val="Ttulo1"/>
        <w:numPr>
          <w:ilvl w:val="1"/>
          <w:numId w:val="2"/>
        </w:numPr>
        <w:tabs>
          <w:tab w:val="left" w:pos="429"/>
        </w:tabs>
        <w:spacing w:before="1"/>
        <w:jc w:val="both"/>
      </w:pPr>
      <w:r>
        <w:t>Justificación de la Investigación</w:t>
      </w:r>
    </w:p>
    <w:p w14:paraId="75EEA5A2" w14:textId="77777777" w:rsidR="00B5629B" w:rsidRDefault="00000000">
      <w:pPr>
        <w:pStyle w:val="Textoindependiente"/>
        <w:ind w:left="101" w:right="113"/>
        <w:jc w:val="both"/>
      </w:pPr>
      <w:r>
        <w:t>Precisar porque es conveniente estudiar este problema tanto teórico como practico; y para quién o quiénes es conveniente este estudio. El quién o quiénes son institutos, empresas o sectores poblacionales.</w:t>
      </w:r>
    </w:p>
    <w:p w14:paraId="5F551F07" w14:textId="77777777" w:rsidR="00B5629B" w:rsidRDefault="00B5629B">
      <w:pPr>
        <w:pStyle w:val="Textoindependiente"/>
      </w:pPr>
    </w:p>
    <w:p w14:paraId="5F942E07" w14:textId="77777777" w:rsidR="00B5629B" w:rsidRDefault="00000000">
      <w:pPr>
        <w:pStyle w:val="Ttulo1"/>
        <w:numPr>
          <w:ilvl w:val="1"/>
          <w:numId w:val="2"/>
        </w:numPr>
        <w:tabs>
          <w:tab w:val="left" w:pos="429"/>
        </w:tabs>
        <w:spacing w:before="1"/>
        <w:jc w:val="both"/>
      </w:pPr>
      <w:r>
        <w:t>Objetivos de la Investigación</w:t>
      </w:r>
    </w:p>
    <w:p w14:paraId="52B69E41" w14:textId="77777777" w:rsidR="00B5629B" w:rsidRDefault="00B5629B">
      <w:pPr>
        <w:pStyle w:val="Textoindependiente"/>
        <w:rPr>
          <w:b/>
        </w:rPr>
      </w:pPr>
    </w:p>
    <w:p w14:paraId="42E20A0A" w14:textId="77777777" w:rsidR="00B5629B" w:rsidRDefault="00000000">
      <w:pPr>
        <w:pStyle w:val="Prrafodelista"/>
        <w:numPr>
          <w:ilvl w:val="2"/>
          <w:numId w:val="2"/>
        </w:numPr>
        <w:tabs>
          <w:tab w:val="left" w:pos="594"/>
        </w:tabs>
        <w:jc w:val="both"/>
        <w:rPr>
          <w:b/>
          <w:sz w:val="20"/>
        </w:rPr>
      </w:pPr>
      <w:r>
        <w:rPr>
          <w:b/>
          <w:sz w:val="20"/>
        </w:rPr>
        <w:t>Objetivo General</w:t>
      </w:r>
    </w:p>
    <w:p w14:paraId="74A80715" w14:textId="77777777" w:rsidR="00B5629B" w:rsidRDefault="00000000">
      <w:pPr>
        <w:pStyle w:val="Textoindependiente"/>
        <w:ind w:left="101"/>
        <w:jc w:val="both"/>
      </w:pPr>
      <w:r>
        <w:t>Es el propósito global de la investigación.</w:t>
      </w:r>
    </w:p>
    <w:p w14:paraId="6D24AE95" w14:textId="77777777" w:rsidR="00B5629B" w:rsidRDefault="00B5629B">
      <w:pPr>
        <w:pStyle w:val="Textoindependiente"/>
      </w:pPr>
    </w:p>
    <w:p w14:paraId="334A7102" w14:textId="77777777" w:rsidR="00B5629B" w:rsidRDefault="00000000">
      <w:pPr>
        <w:pStyle w:val="Ttulo1"/>
        <w:numPr>
          <w:ilvl w:val="2"/>
          <w:numId w:val="2"/>
        </w:numPr>
        <w:tabs>
          <w:tab w:val="left" w:pos="594"/>
        </w:tabs>
        <w:spacing w:before="1"/>
        <w:jc w:val="both"/>
      </w:pPr>
      <w:r>
        <w:t>Objetivos Específicos</w:t>
      </w:r>
    </w:p>
    <w:p w14:paraId="49DE1C56" w14:textId="77777777" w:rsidR="00B5629B" w:rsidRDefault="00000000">
      <w:pPr>
        <w:pStyle w:val="Textoindependiente"/>
        <w:ind w:left="101" w:right="113"/>
        <w:jc w:val="both"/>
      </w:pPr>
      <w:r>
        <w:t>Resultan de desagregar el objetivo general y precisa las actividades a ejecutar para concretar los logros específicos a obtener.</w:t>
      </w:r>
    </w:p>
    <w:p w14:paraId="68F1FB70" w14:textId="77777777" w:rsidR="00B5629B" w:rsidRDefault="00B5629B">
      <w:pPr>
        <w:pStyle w:val="Textoindependiente"/>
      </w:pPr>
    </w:p>
    <w:p w14:paraId="2647DC9E" w14:textId="77777777" w:rsidR="00B5629B" w:rsidRDefault="00000000">
      <w:pPr>
        <w:pStyle w:val="Ttulo1"/>
        <w:numPr>
          <w:ilvl w:val="0"/>
          <w:numId w:val="3"/>
        </w:numPr>
        <w:tabs>
          <w:tab w:val="left" w:pos="332"/>
        </w:tabs>
        <w:ind w:left="331" w:hanging="231"/>
      </w:pPr>
      <w:r>
        <w:t>MARCO TEÓRICO</w:t>
      </w:r>
    </w:p>
    <w:p w14:paraId="2DE76693" w14:textId="77777777" w:rsidR="00B5629B" w:rsidRDefault="00000000">
      <w:pPr>
        <w:pStyle w:val="Prrafodelista"/>
        <w:numPr>
          <w:ilvl w:val="1"/>
          <w:numId w:val="1"/>
        </w:numPr>
        <w:tabs>
          <w:tab w:val="left" w:pos="429"/>
        </w:tabs>
        <w:spacing w:before="1"/>
        <w:jc w:val="both"/>
        <w:rPr>
          <w:b/>
          <w:sz w:val="20"/>
        </w:rPr>
      </w:pPr>
      <w:r>
        <w:rPr>
          <w:b/>
          <w:sz w:val="20"/>
        </w:rPr>
        <w:t>Antecedentes del Problema</w:t>
      </w:r>
    </w:p>
    <w:p w14:paraId="2156F2B1" w14:textId="77777777" w:rsidR="00B5629B" w:rsidRDefault="00000000">
      <w:pPr>
        <w:pStyle w:val="Textoindependiente"/>
        <w:ind w:left="101" w:right="113"/>
        <w:jc w:val="both"/>
      </w:pPr>
      <w:r>
        <w:t>Son trabajos de investigación que han abordado la misma situación problemática. Se deben señalar; los datos bibliográficos del trabajo, el objetivo o problema general, los instrumentos de recolección de datos utilizados y la conclusión en general.</w:t>
      </w:r>
    </w:p>
    <w:p w14:paraId="1FA92940" w14:textId="77777777" w:rsidR="00B5629B" w:rsidRDefault="00B5629B">
      <w:pPr>
        <w:pStyle w:val="Textoindependiente"/>
      </w:pPr>
    </w:p>
    <w:p w14:paraId="37A03186" w14:textId="77777777" w:rsidR="00B5629B" w:rsidRDefault="00000000">
      <w:pPr>
        <w:pStyle w:val="Prrafodelista"/>
        <w:numPr>
          <w:ilvl w:val="1"/>
          <w:numId w:val="1"/>
        </w:numPr>
        <w:tabs>
          <w:tab w:val="left" w:pos="452"/>
        </w:tabs>
        <w:ind w:left="101" w:right="114" w:firstLine="0"/>
        <w:jc w:val="both"/>
        <w:rPr>
          <w:sz w:val="20"/>
        </w:rPr>
      </w:pPr>
      <w:r>
        <w:rPr>
          <w:b/>
          <w:sz w:val="20"/>
        </w:rPr>
        <w:t xml:space="preserve">Bases Teóricas Teorías o enfoques teóricos </w:t>
      </w:r>
      <w:r>
        <w:rPr>
          <w:sz w:val="20"/>
        </w:rPr>
        <w:t xml:space="preserve">directamente relacionados con el tema que se investiga, </w:t>
      </w:r>
      <w:r>
        <w:rPr>
          <w:b/>
          <w:sz w:val="20"/>
        </w:rPr>
        <w:t xml:space="preserve">o Marcos Conceptuales o Glosario </w:t>
      </w:r>
      <w:r>
        <w:rPr>
          <w:sz w:val="20"/>
        </w:rPr>
        <w:t xml:space="preserve">Aquellos que se usarán en la investigación y </w:t>
      </w:r>
      <w:r>
        <w:rPr>
          <w:spacing w:val="-6"/>
          <w:sz w:val="20"/>
        </w:rPr>
        <w:t xml:space="preserve">que </w:t>
      </w:r>
      <w:r>
        <w:rPr>
          <w:sz w:val="20"/>
        </w:rPr>
        <w:t>requieren precisarse en el desarrollo del trabajo.</w:t>
      </w:r>
    </w:p>
    <w:p w14:paraId="1798C124" w14:textId="77777777" w:rsidR="00B5629B" w:rsidRDefault="00B5629B">
      <w:pPr>
        <w:pStyle w:val="Textoindependiente"/>
        <w:spacing w:before="1"/>
      </w:pPr>
    </w:p>
    <w:p w14:paraId="5A36454A" w14:textId="77777777" w:rsidR="00B5629B" w:rsidRDefault="00000000">
      <w:pPr>
        <w:pStyle w:val="Ttulo1"/>
        <w:numPr>
          <w:ilvl w:val="0"/>
          <w:numId w:val="3"/>
        </w:numPr>
        <w:tabs>
          <w:tab w:val="left" w:pos="402"/>
        </w:tabs>
        <w:ind w:left="401" w:hanging="301"/>
      </w:pPr>
      <w:r>
        <w:t>REFERENCIAS BIBLIOGRÁFICAS</w:t>
      </w:r>
    </w:p>
    <w:p w14:paraId="6F0CFF19" w14:textId="77777777" w:rsidR="00B5629B" w:rsidRDefault="00000000">
      <w:pPr>
        <w:pStyle w:val="Textoindependiente"/>
        <w:ind w:left="101" w:right="114"/>
        <w:jc w:val="both"/>
      </w:pPr>
      <w:r>
        <w:t>En orden alfabético del autor principal. Incluye: Libros, Revistas Científicas, Ediciones de Instituciones, Tesis, Bases de Datos a través de Internet.</w:t>
      </w:r>
    </w:p>
    <w:sectPr w:rsidR="00B5629B">
      <w:type w:val="continuous"/>
      <w:pgSz w:w="11900" w:h="16820"/>
      <w:pgMar w:top="14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B78"/>
    <w:multiLevelType w:val="hybridMultilevel"/>
    <w:tmpl w:val="5F6A027C"/>
    <w:lvl w:ilvl="0" w:tplc="A058C6DE">
      <w:start w:val="1"/>
      <w:numFmt w:val="upperRoman"/>
      <w:lvlText w:val="%1."/>
      <w:lvlJc w:val="left"/>
      <w:pPr>
        <w:ind w:left="261" w:hanging="161"/>
        <w:jc w:val="left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es-ES" w:eastAsia="es-ES" w:bidi="es-ES"/>
      </w:rPr>
    </w:lvl>
    <w:lvl w:ilvl="1" w:tplc="CF940548">
      <w:numFmt w:val="bullet"/>
      <w:lvlText w:val="•"/>
      <w:lvlJc w:val="left"/>
      <w:pPr>
        <w:ind w:left="1106" w:hanging="161"/>
      </w:pPr>
      <w:rPr>
        <w:rFonts w:hint="default"/>
        <w:lang w:val="es-ES" w:eastAsia="es-ES" w:bidi="es-ES"/>
      </w:rPr>
    </w:lvl>
    <w:lvl w:ilvl="2" w:tplc="FDA438BE">
      <w:numFmt w:val="bullet"/>
      <w:lvlText w:val="•"/>
      <w:lvlJc w:val="left"/>
      <w:pPr>
        <w:ind w:left="1952" w:hanging="161"/>
      </w:pPr>
      <w:rPr>
        <w:rFonts w:hint="default"/>
        <w:lang w:val="es-ES" w:eastAsia="es-ES" w:bidi="es-ES"/>
      </w:rPr>
    </w:lvl>
    <w:lvl w:ilvl="3" w:tplc="515C85B8">
      <w:numFmt w:val="bullet"/>
      <w:lvlText w:val="•"/>
      <w:lvlJc w:val="left"/>
      <w:pPr>
        <w:ind w:left="2798" w:hanging="161"/>
      </w:pPr>
      <w:rPr>
        <w:rFonts w:hint="default"/>
        <w:lang w:val="es-ES" w:eastAsia="es-ES" w:bidi="es-ES"/>
      </w:rPr>
    </w:lvl>
    <w:lvl w:ilvl="4" w:tplc="4AEE0002">
      <w:numFmt w:val="bullet"/>
      <w:lvlText w:val="•"/>
      <w:lvlJc w:val="left"/>
      <w:pPr>
        <w:ind w:left="3644" w:hanging="161"/>
      </w:pPr>
      <w:rPr>
        <w:rFonts w:hint="default"/>
        <w:lang w:val="es-ES" w:eastAsia="es-ES" w:bidi="es-ES"/>
      </w:rPr>
    </w:lvl>
    <w:lvl w:ilvl="5" w:tplc="CEC4D10E">
      <w:numFmt w:val="bullet"/>
      <w:lvlText w:val="•"/>
      <w:lvlJc w:val="left"/>
      <w:pPr>
        <w:ind w:left="4490" w:hanging="161"/>
      </w:pPr>
      <w:rPr>
        <w:rFonts w:hint="default"/>
        <w:lang w:val="es-ES" w:eastAsia="es-ES" w:bidi="es-ES"/>
      </w:rPr>
    </w:lvl>
    <w:lvl w:ilvl="6" w:tplc="945C326A">
      <w:numFmt w:val="bullet"/>
      <w:lvlText w:val="•"/>
      <w:lvlJc w:val="left"/>
      <w:pPr>
        <w:ind w:left="5336" w:hanging="161"/>
      </w:pPr>
      <w:rPr>
        <w:rFonts w:hint="default"/>
        <w:lang w:val="es-ES" w:eastAsia="es-ES" w:bidi="es-ES"/>
      </w:rPr>
    </w:lvl>
    <w:lvl w:ilvl="7" w:tplc="754096EE">
      <w:numFmt w:val="bullet"/>
      <w:lvlText w:val="•"/>
      <w:lvlJc w:val="left"/>
      <w:pPr>
        <w:ind w:left="6182" w:hanging="161"/>
      </w:pPr>
      <w:rPr>
        <w:rFonts w:hint="default"/>
        <w:lang w:val="es-ES" w:eastAsia="es-ES" w:bidi="es-ES"/>
      </w:rPr>
    </w:lvl>
    <w:lvl w:ilvl="8" w:tplc="A7B44B56">
      <w:numFmt w:val="bullet"/>
      <w:lvlText w:val="•"/>
      <w:lvlJc w:val="left"/>
      <w:pPr>
        <w:ind w:left="7028" w:hanging="161"/>
      </w:pPr>
      <w:rPr>
        <w:rFonts w:hint="default"/>
        <w:lang w:val="es-ES" w:eastAsia="es-ES" w:bidi="es-ES"/>
      </w:rPr>
    </w:lvl>
  </w:abstractNum>
  <w:abstractNum w:abstractNumId="1" w15:restartNumberingAfterBreak="0">
    <w:nsid w:val="377F3CE2"/>
    <w:multiLevelType w:val="multilevel"/>
    <w:tmpl w:val="4A981116"/>
    <w:lvl w:ilvl="0">
      <w:start w:val="1"/>
      <w:numFmt w:val="decimal"/>
      <w:lvlText w:val="%1"/>
      <w:lvlJc w:val="left"/>
      <w:pPr>
        <w:ind w:left="428" w:hanging="328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28" w:hanging="328"/>
        <w:jc w:val="left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593" w:hanging="493"/>
        <w:jc w:val="left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404" w:hanging="4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06" w:hanging="4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208" w:hanging="4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111" w:hanging="4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13" w:hanging="4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915" w:hanging="493"/>
      </w:pPr>
      <w:rPr>
        <w:rFonts w:hint="default"/>
        <w:lang w:val="es-ES" w:eastAsia="es-ES" w:bidi="es-ES"/>
      </w:rPr>
    </w:lvl>
  </w:abstractNum>
  <w:abstractNum w:abstractNumId="2" w15:restartNumberingAfterBreak="0">
    <w:nsid w:val="6F100D91"/>
    <w:multiLevelType w:val="multilevel"/>
    <w:tmpl w:val="B4D85046"/>
    <w:lvl w:ilvl="0">
      <w:start w:val="2"/>
      <w:numFmt w:val="decimal"/>
      <w:lvlText w:val="%1"/>
      <w:lvlJc w:val="left"/>
      <w:pPr>
        <w:ind w:left="428" w:hanging="328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28" w:hanging="328"/>
        <w:jc w:val="left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080" w:hanging="3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910" w:hanging="3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0" w:hanging="3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70" w:hanging="3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00" w:hanging="3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230" w:hanging="3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60" w:hanging="328"/>
      </w:pPr>
      <w:rPr>
        <w:rFonts w:hint="default"/>
        <w:lang w:val="es-ES" w:eastAsia="es-ES" w:bidi="es-ES"/>
      </w:rPr>
    </w:lvl>
  </w:abstractNum>
  <w:num w:numId="1" w16cid:durableId="174543466">
    <w:abstractNumId w:val="2"/>
  </w:num>
  <w:num w:numId="2" w16cid:durableId="1373773467">
    <w:abstractNumId w:val="1"/>
  </w:num>
  <w:num w:numId="3" w16cid:durableId="121631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29B"/>
    <w:rsid w:val="00B5629B"/>
    <w:rsid w:val="00C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1DDB"/>
  <w15:docId w15:val="{51D5C581-9475-47D0-99D5-4D4F7F1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28" w:hanging="328"/>
      <w:jc w:val="both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1440" w:right="1453"/>
      <w:jc w:val="center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pPr>
      <w:ind w:left="428" w:hanging="3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2020-04-23T20:23:00Z</dcterms:created>
  <dcterms:modified xsi:type="dcterms:W3CDTF">2022-12-06T15:57:00Z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PDFium</vt:lpwstr>
  </property>
  <property fmtid="{D5CDD505-2E9C-101B-9397-08002B2CF9AE}" pid="4" name="LastSaved">
    <vt:filetime>2017-02-21T00:00:00Z</vt:filetime>
  </property>
</Properties>
</file>